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83" w:rsidRDefault="00780183" w:rsidP="0078018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780183" w:rsidRDefault="00780183" w:rsidP="0078018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541C41" w:rsidRDefault="00541C41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36D" w:rsidRDefault="00D2436D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36D" w:rsidRDefault="00D2436D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36D" w:rsidRDefault="00D2436D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36D" w:rsidRDefault="00D2436D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36D" w:rsidRPr="002B555A" w:rsidRDefault="00D2436D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1C41" w:rsidRPr="002B555A" w:rsidRDefault="00541C41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1C41" w:rsidRPr="002B555A" w:rsidRDefault="00541C41" w:rsidP="00541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 РАБОЧАЯ ПРОГРАММА</w:t>
      </w:r>
    </w:p>
    <w:p w:rsidR="00541C41" w:rsidRPr="002B555A" w:rsidRDefault="00541C41" w:rsidP="00541C41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541C41" w:rsidRPr="002B555A" w:rsidRDefault="00541C41" w:rsidP="00541C41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«Технология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541C41" w:rsidRPr="002B555A" w:rsidRDefault="00541C41" w:rsidP="00541C41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541C41" w:rsidRPr="002B555A" w:rsidRDefault="00541C41" w:rsidP="00541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1C41" w:rsidRPr="002B555A" w:rsidRDefault="00541C41" w:rsidP="00541C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1C41" w:rsidRDefault="00541C41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36D" w:rsidRPr="002B555A" w:rsidRDefault="00D2436D" w:rsidP="00541C4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1C41" w:rsidRPr="002B555A" w:rsidRDefault="00541C41" w:rsidP="00541C4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41C41" w:rsidRPr="00EB2E2B" w:rsidRDefault="00541C41" w:rsidP="00541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1C41" w:rsidRDefault="00541C41" w:rsidP="00D22F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2F48" w:rsidRDefault="00D22F48" w:rsidP="00D22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F48" w:rsidRDefault="00D22F48" w:rsidP="00541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F48" w:rsidRDefault="00D22F48" w:rsidP="00541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F48" w:rsidRDefault="00D22F48" w:rsidP="00541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C41" w:rsidRDefault="00541C41" w:rsidP="00541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98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41C41" w:rsidRDefault="00541C41" w:rsidP="00541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биологии 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 в соответствии с Федеральным государственным образовательным стандартом общего образования на основе:</w:t>
      </w:r>
    </w:p>
    <w:p w:rsidR="00541C41" w:rsidRPr="00357B46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7B46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</w:t>
      </w:r>
      <w:proofErr w:type="gramEnd"/>
    </w:p>
    <w:p w:rsidR="00541C41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СОШ №3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3C" w:rsidRPr="00B620BB" w:rsidRDefault="008F2B3C" w:rsidP="008F2B3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514">
        <w:rPr>
          <w:rFonts w:ascii="Times New Roman" w:hAnsi="Times New Roman" w:cs="Times New Roman"/>
          <w:sz w:val="24"/>
          <w:szCs w:val="24"/>
        </w:rPr>
        <w:t>- ПАООП ООО обучающихся с ЗПР МБОУ СОШ №3;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-рекомендации ПМПК;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-заявления родителей (законных представителей).</w:t>
      </w:r>
    </w:p>
    <w:p w:rsidR="00541C41" w:rsidRPr="00B620BB" w:rsidRDefault="00541C41" w:rsidP="00541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детей с задержкой психического развития. 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541C41" w:rsidRPr="00B620BB" w:rsidRDefault="00541C41" w:rsidP="00541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содержание обучения.</w:t>
      </w:r>
    </w:p>
    <w:p w:rsidR="00541C41" w:rsidRPr="00B620BB" w:rsidRDefault="00541C41" w:rsidP="00541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рекомендации ПМПК: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форма образования: в образовательной организации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обучения: обучение по программе АОП ООО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ЗПР</w:t>
      </w:r>
    </w:p>
    <w:p w:rsidR="00541C41" w:rsidRPr="00B620BB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очная, организована совместно с другими обучающимися общеобразовательного класса.</w:t>
      </w:r>
    </w:p>
    <w:p w:rsidR="00541C41" w:rsidRPr="00357B46" w:rsidRDefault="00541C41" w:rsidP="00541C4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уровню подготовки детей с ЗПР соответствуют требованиям, предъявляемым к учащимся общеобразовательной школы. При выполнении этих требований к обязательному уровню образования необходимо учитывать особенности развития детей с ЗПР, а также их возможности в овладении знаниями, умениями, навыками по каждому предмету. Параметры измерителей учебных достижений учащихся с ЗПР аналогичны параметрам для детей, обучающихся в общеобразовательной школе.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41C41">
        <w:rPr>
          <w:rFonts w:ascii="Times New Roman" w:hAnsi="Times New Roman" w:cs="Times New Roman"/>
          <w:sz w:val="24"/>
          <w:szCs w:val="24"/>
        </w:rPr>
        <w:t xml:space="preserve">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Pr="00541C41">
        <w:rPr>
          <w:rFonts w:ascii="Times New Roman" w:hAnsi="Times New Roman" w:cs="Times New Roman"/>
          <w:sz w:val="24"/>
          <w:szCs w:val="24"/>
        </w:rPr>
        <w:t xml:space="preserve">программа по технологии является основой для составления учителями своих рабочих программ, с учетом реализуемых образовательной организацией профилей и направленностей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подготовки обучающихся с ЗПР. При этом педагог может по-своему структурировать учебный материал, дополнять его новыми сюжетными линиями, практическими работами, перераспределять часы для изучения отдельных разделов и тем, в соответствии с возможностями образовательной организации, имеющимися социально-экономическими условиями, национальными традициями,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учебноматериальной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базой образовательной организации, с учётом интересов, потребностей и индивидуальных способностей обучающихся с ЗПР.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дифференцированно. По некоторым темам учащиеся получают только общее представление на уровне ознакомления.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Цели и задачи изучения учебного предмета «Технология» Основной целью освоения предметной области «Технология», заявленной в Примерной рабочей программе основного общего образования по предмету «Технология»,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освоения учебного предмета «Технология» обучающимися с задержкой психического развития является формирование самостоятельности, расширение сферы жизненной компетенции, 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:rsidR="00541C41" w:rsidRP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обеспечение понимания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сущности современных материальных, информационных и социальных технологий и перспектив их развития;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освоение технологического подхода как универсального алгоритма преобразующей и созидательной деятельности;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на основе включения обучающихся в разнообразные виды технологической деятельности по созданию личностно или общественн</w:t>
      </w:r>
      <w:r>
        <w:rPr>
          <w:rFonts w:ascii="Times New Roman" w:hAnsi="Times New Roman" w:cs="Times New Roman"/>
          <w:sz w:val="24"/>
          <w:szCs w:val="24"/>
        </w:rPr>
        <w:t xml:space="preserve">о значимых продуктов труда;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необходимыми в повседневной жизни базовыми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распространёнными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развитие у обучающихся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 на примерах отечественных достижений в сфере технологий производства и социальной сфере;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 </w:t>
      </w:r>
      <w:proofErr w:type="gramEnd"/>
    </w:p>
    <w:p w:rsidR="00541C41" w:rsidRP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Особенности отбора и адаптации учебного материала по технологии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Основными принципами, лежащими в основе реализации содержания данного предмета и позволяющими достичь планируемых результатов обучения, являются: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учет индивидуальных особенностей и возможностей обучающихся с ЗПР;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усиление практической направленности изучаемого материала;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выделение сущностных признаков изучаемых явлений;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опора на жизненный опыт ребенка;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ориентация на внутренние связи в содержании изучаемого материала как в рамках одного предмета, так и между предметами;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необходимость и достаточность в определении объема изучаемого материала;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функций, необходимых для решения учебных задач.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Предмет «Технология» является необходимым компонентом общего образования обучающихся с ЗПР. Его содержание предоставляет возможность молодым людям успешно социализироваться,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бесконфликтно войти в мир искусственной, созданной людьми среды техники и технологий, которая называется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является главной составляющей окружающей человека действительности. 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ЗПР, осуществляется деление классов на подгруппы. </w:t>
      </w:r>
    </w:p>
    <w:p w:rsid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>Виды деятельности обучающихся с ЗПР</w:t>
      </w:r>
      <w:r w:rsidRPr="00541C41">
        <w:rPr>
          <w:rFonts w:ascii="Times New Roman" w:hAnsi="Times New Roman" w:cs="Times New Roman"/>
          <w:sz w:val="24"/>
          <w:szCs w:val="24"/>
        </w:rPr>
        <w:t>, обусловленные особыми образовательными потребностями и обеспечивающие осмысленное освоение содержании образования по предмету «Технология»</w:t>
      </w:r>
      <w:r w:rsidR="00C77046">
        <w:rPr>
          <w:rFonts w:ascii="Times New Roman" w:hAnsi="Times New Roman" w:cs="Times New Roman"/>
          <w:sz w:val="24"/>
          <w:szCs w:val="24"/>
        </w:rPr>
        <w:t>.</w:t>
      </w:r>
      <w:r w:rsidRPr="00541C41">
        <w:rPr>
          <w:rFonts w:ascii="Times New Roman" w:hAnsi="Times New Roman" w:cs="Times New Roman"/>
          <w:sz w:val="24"/>
          <w:szCs w:val="24"/>
        </w:rPr>
        <w:t xml:space="preserve"> Учебная мотивация обучающихся с ЗПР существенно снижена. </w:t>
      </w:r>
    </w:p>
    <w:p w:rsidR="00541C41" w:rsidRPr="00541C41" w:rsidRDefault="00541C41" w:rsidP="00541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>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опорные таблицы).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Ряд сведений усваивается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Программой предусматривается помимо урочной и значительная внеурочная активность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в проекте обучающегося, субъективно актуального на момент прохождения курса.</w:t>
      </w:r>
    </w:p>
    <w:p w:rsidR="006B7875" w:rsidRDefault="006B7875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Default="00D22F48" w:rsidP="00541C41">
      <w:pPr>
        <w:jc w:val="both"/>
      </w:pPr>
    </w:p>
    <w:p w:rsidR="00D22F48" w:rsidRPr="00F719D8" w:rsidRDefault="00D22F48" w:rsidP="00D22F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9D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построена по модульному принципу.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D22F48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Модульная программа включает инвариантные (обязательные) модули и вариативные. 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D22F48" w:rsidRPr="00400634" w:rsidRDefault="00D22F48" w:rsidP="00D22F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 ПРОГРАММЫ ПО ТЕХНОЛОГИИ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современной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«3D-моделирование, </w:t>
      </w:r>
      <w:proofErr w:type="spellStart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, макетирование»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 ПРОГРАММЫ ПО ТЕХНОЛОГИИ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курсе технологии осуществляется реализация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связей: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обществознанием при освоении темы «Технология и мир.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Современная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техносфера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» в инвариантном модуле «Производство и технологии».</w:t>
      </w:r>
    </w:p>
    <w:p w:rsidR="00D22F48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технологии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в 5 классе – 68 часов (2 часа в неделю)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2F48" w:rsidRDefault="00D22F48" w:rsidP="00D22F4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_Toc141791714"/>
      <w:bookmarkEnd w:id="1"/>
    </w:p>
    <w:p w:rsidR="00D22F48" w:rsidRPr="00400634" w:rsidRDefault="00D22F48" w:rsidP="00D22F48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D22F48" w:rsidRPr="00400634" w:rsidRDefault="00D22F48" w:rsidP="00C770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41791715"/>
      <w:bookmarkEnd w:id="2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Материальный мир и потребности человека. Свойства вещей.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Материалы и сырьё. Естественные (природные) и искусственные материалы.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Материальные технологии. Технологический процесс.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Производство и техника. Роль техники в производственной деятельности человека.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Когнитивные технологии: мозговой штурм, метод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интеллект-карт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метод фокальных объектов и другие.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Какие бывают профессии.</w:t>
      </w:r>
    </w:p>
    <w:p w:rsidR="00D22F48" w:rsidRPr="00400634" w:rsidRDefault="00D22F48" w:rsidP="00C770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41791717"/>
      <w:bookmarkStart w:id="4" w:name="_Toc141791721"/>
      <w:bookmarkEnd w:id="3"/>
      <w:bookmarkEnd w:id="4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Технологии обработки конструкционных материалов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производством и обработкой древесины.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производством и обработкой пищевых продуктов.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Групповой проект по теме «Питание и здоровье человека».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Современные технологии производства тканей с разными свойствами.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со швейным производством.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41791723"/>
      <w:bookmarkStart w:id="6" w:name="_Toc141791725"/>
      <w:bookmarkEnd w:id="5"/>
      <w:bookmarkEnd w:id="6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Взаимосвязь конструкции робота и выполняемой им функции.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Робототехнический конструктор и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комплектующие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41791727"/>
      <w:bookmarkStart w:id="8" w:name="_Toc141791735"/>
      <w:bookmarkEnd w:id="7"/>
      <w:bookmarkEnd w:id="8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Чтение чертежа.</w:t>
      </w:r>
    </w:p>
    <w:p w:rsidR="00D22F48" w:rsidRPr="00400634" w:rsidRDefault="00D22F48" w:rsidP="00D22F4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22F48" w:rsidRPr="00400634" w:rsidSect="00D22F48">
          <w:pgSz w:w="11906" w:h="16383"/>
          <w:pgMar w:top="567" w:right="851" w:bottom="930" w:left="851" w:header="720" w:footer="720" w:gutter="0"/>
          <w:cols w:space="720"/>
        </w:sectPr>
      </w:pPr>
      <w:bookmarkStart w:id="9" w:name="_Toc141791737"/>
      <w:bookmarkEnd w:id="9"/>
    </w:p>
    <w:p w:rsidR="00D22F48" w:rsidRPr="00400634" w:rsidRDefault="00D22F48" w:rsidP="00D22F48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D22F48" w:rsidRDefault="00D22F48" w:rsidP="00D22F48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_Toc141791749"/>
      <w:bookmarkEnd w:id="10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технологии на уровне основного общего образования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едметов труда;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  <w:bookmarkStart w:id="11" w:name="_Toc141791750"/>
      <w:bookmarkEnd w:id="11"/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познавательные учебные действия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Умения принятия себя и других: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умения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общения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41791751"/>
      <w:bookmarkEnd w:id="12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Для всех модулей обязательные предметные результаты: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организовывать рабочее место в соответствии с изучаемой технологией;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соблюдать правила безопасного использования ручных и электрифицированных инструментов и оборудования;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грамотно и осознанно выполнять технологические операции в соответствии с изучаемой технологией.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«Производство и технологии»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5 классе: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технологии;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потребности человека;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естественные (природные) и искусственные материалы;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сравнивать и анализировать свойства 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классифицировать технику, описывать назначение техники;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метод мозгового штурма, метод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интеллект-карт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метод фокальных объектов и другие методы;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назвать и характеризовать профессии.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«Технологии обработки материалов и пищевых продуктов»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5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народные промыслы по обработке древесины;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древесины, пиломатериалов;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яиц, круп, овощей;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«Робототехника»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5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основные законы робототехники;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D22F48" w:rsidRPr="00D22F48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22F48" w:rsidRPr="00400634" w:rsidRDefault="00D22F48" w:rsidP="00D22F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«Компьютерная графика. Черчение»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5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и области применения графической информации;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применять чертёжные инструменты;</w:t>
      </w:r>
    </w:p>
    <w:p w:rsidR="00D22F48" w:rsidRPr="00400634" w:rsidRDefault="00D22F48" w:rsidP="00D22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читать и выполнять чертежи на листе А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(рамка, основная надпись, масштаб, виды, нанесение размеров).</w:t>
      </w:r>
    </w:p>
    <w:p w:rsidR="00D22F48" w:rsidRDefault="00D22F48" w:rsidP="00541C4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2F48" w:rsidRDefault="00D22F48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E0F" w:rsidRDefault="00862E0F" w:rsidP="00D22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22F48" w:rsidRPr="00400634" w:rsidRDefault="00D22F48" w:rsidP="00D22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D22F48" w:rsidRPr="00400634" w:rsidRDefault="00D22F48" w:rsidP="00D22F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853"/>
        <w:gridCol w:w="1134"/>
        <w:gridCol w:w="3544"/>
      </w:tblGrid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48" w:rsidRPr="00D22F48" w:rsidRDefault="00D22F48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22F48" w:rsidRPr="00D22F48" w:rsidRDefault="00D22F48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48" w:rsidRPr="00D22F48" w:rsidRDefault="00D22F48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577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и сырье в трудовой деятельности человека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577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577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Конструкционные материалы и их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</w:t>
            </w:r>
            <w:proofErr w:type="spellStart"/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тонирования</w:t>
            </w:r>
            <w:proofErr w:type="spellEnd"/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577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робототехнику. Робототехнический конструктор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853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D22F48" w:rsidRPr="00D22F48" w:rsidTr="00D22F4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22F48" w:rsidRPr="00D22F48" w:rsidRDefault="00D22F48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F48" w:rsidRDefault="00D22F48" w:rsidP="00541C41">
      <w:pPr>
        <w:jc w:val="both"/>
      </w:pPr>
    </w:p>
    <w:sectPr w:rsidR="00D22F48" w:rsidSect="00541C4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C41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109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4754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C41"/>
    <w:rsid w:val="00541D81"/>
    <w:rsid w:val="00542B2A"/>
    <w:rsid w:val="005433CA"/>
    <w:rsid w:val="00543D7E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183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0F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2B3C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77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77046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2F48"/>
    <w:rsid w:val="00D24072"/>
    <w:rsid w:val="00D2436D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87C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5312</Words>
  <Characters>30285</Characters>
  <Application>Microsoft Office Word</Application>
  <DocSecurity>0</DocSecurity>
  <Lines>252</Lines>
  <Paragraphs>71</Paragraphs>
  <ScaleCrop>false</ScaleCrop>
  <Company/>
  <LinksUpToDate>false</LinksUpToDate>
  <CharactersWithSpaces>35526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школа 3</cp:lastModifiedBy>
  <cp:revision>17</cp:revision>
  <dcterms:created xsi:type="dcterms:W3CDTF">2024-01-23T19:04:00Z</dcterms:created>
  <dcterms:modified xsi:type="dcterms:W3CDTF">2026-04-16T13:35:00Z</dcterms:modified>
</cp:coreProperties>
</file>